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садоводства и огородничества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4D03F7">
        <w:rPr>
          <w:rFonts w:ascii="Times New Roman" w:hAnsi="Times New Roman" w:cs="Times New Roman"/>
          <w:sz w:val="28"/>
          <w:szCs w:val="28"/>
        </w:rPr>
        <w:t xml:space="preserve"> для садоводства и огородничества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D03F7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D03F7">
        <w:rPr>
          <w:rFonts w:ascii="Times New Roman" w:hAnsi="Times New Roman" w:cs="Times New Roman"/>
          <w:sz w:val="28"/>
          <w:szCs w:val="28"/>
        </w:rPr>
        <w:t>14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D03F7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4D03F7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4D03F7">
        <w:rPr>
          <w:rFonts w:ascii="Times New Roman" w:hAnsi="Times New Roman" w:cs="Times New Roman"/>
          <w:bCs/>
          <w:sz w:val="28"/>
          <w:szCs w:val="28"/>
        </w:rPr>
        <w:t>1235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2EE">
        <w:rPr>
          <w:rFonts w:ascii="Times New Roman" w:hAnsi="Times New Roman" w:cs="Times New Roman"/>
          <w:bCs/>
          <w:sz w:val="28"/>
          <w:szCs w:val="28"/>
        </w:rPr>
        <w:t>с кадастровым номером 38:15:</w:t>
      </w:r>
      <w:r w:rsidR="00F723E1">
        <w:rPr>
          <w:rFonts w:ascii="Times New Roman" w:hAnsi="Times New Roman" w:cs="Times New Roman"/>
          <w:bCs/>
          <w:sz w:val="28"/>
          <w:szCs w:val="28"/>
        </w:rPr>
        <w:t>180701</w:t>
      </w:r>
      <w:r w:rsidR="006762EE">
        <w:rPr>
          <w:rFonts w:ascii="Times New Roman" w:hAnsi="Times New Roman" w:cs="Times New Roman"/>
          <w:bCs/>
          <w:sz w:val="28"/>
          <w:szCs w:val="28"/>
        </w:rPr>
        <w:t>:</w:t>
      </w:r>
      <w:r w:rsidR="005A48BB">
        <w:rPr>
          <w:rFonts w:ascii="Times New Roman" w:hAnsi="Times New Roman" w:cs="Times New Roman"/>
          <w:bCs/>
          <w:sz w:val="28"/>
          <w:szCs w:val="28"/>
        </w:rPr>
        <w:t>7</w:t>
      </w:r>
      <w:r w:rsidR="004D03F7">
        <w:rPr>
          <w:rFonts w:ascii="Times New Roman" w:hAnsi="Times New Roman" w:cs="Times New Roman"/>
          <w:bCs/>
          <w:sz w:val="28"/>
          <w:szCs w:val="28"/>
        </w:rPr>
        <w:t>14</w:t>
      </w:r>
      <w:r w:rsidR="006762EE">
        <w:rPr>
          <w:rFonts w:ascii="Times New Roman" w:hAnsi="Times New Roman" w:cs="Times New Roman"/>
          <w:bCs/>
          <w:sz w:val="28"/>
          <w:szCs w:val="28"/>
        </w:rPr>
        <w:t>, адрес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F723E1">
        <w:rPr>
          <w:rFonts w:ascii="Times New Roman" w:hAnsi="Times New Roman" w:cs="Times New Roman"/>
          <w:sz w:val="28"/>
          <w:szCs w:val="28"/>
        </w:rPr>
        <w:t>Садоводческое некоммерческое товарищество «Кристалл»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ул</w:t>
      </w:r>
      <w:r w:rsidR="00F723E1">
        <w:rPr>
          <w:rFonts w:ascii="Times New Roman" w:hAnsi="Times New Roman" w:cs="Times New Roman"/>
          <w:sz w:val="28"/>
          <w:szCs w:val="28"/>
        </w:rPr>
        <w:t>ица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sz w:val="28"/>
          <w:szCs w:val="28"/>
        </w:rPr>
        <w:t>Полевая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5A48BB">
        <w:rPr>
          <w:rFonts w:ascii="Times New Roman" w:hAnsi="Times New Roman" w:cs="Times New Roman"/>
          <w:sz w:val="28"/>
          <w:szCs w:val="28"/>
        </w:rPr>
        <w:t>уч</w:t>
      </w:r>
      <w:r w:rsidR="00F723E1">
        <w:rPr>
          <w:rFonts w:ascii="Times New Roman" w:hAnsi="Times New Roman" w:cs="Times New Roman"/>
          <w:sz w:val="28"/>
          <w:szCs w:val="28"/>
        </w:rPr>
        <w:t>асток</w:t>
      </w:r>
      <w:r w:rsidR="005A48BB">
        <w:rPr>
          <w:rFonts w:ascii="Times New Roman" w:hAnsi="Times New Roman" w:cs="Times New Roman"/>
          <w:sz w:val="28"/>
          <w:szCs w:val="28"/>
        </w:rPr>
        <w:t xml:space="preserve"> </w:t>
      </w:r>
      <w:r w:rsidR="00F723E1">
        <w:rPr>
          <w:rFonts w:ascii="Times New Roman" w:hAnsi="Times New Roman" w:cs="Times New Roman"/>
          <w:sz w:val="28"/>
          <w:szCs w:val="28"/>
        </w:rPr>
        <w:t>1</w:t>
      </w:r>
      <w:r w:rsidR="004D03F7">
        <w:rPr>
          <w:rFonts w:ascii="Times New Roman" w:hAnsi="Times New Roman" w:cs="Times New Roman"/>
          <w:sz w:val="28"/>
          <w:szCs w:val="28"/>
        </w:rPr>
        <w:t>49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F723E1">
        <w:rPr>
          <w:rFonts w:ascii="Times New Roman" w:hAnsi="Times New Roman" w:cs="Times New Roman"/>
          <w:sz w:val="28"/>
          <w:szCs w:val="28"/>
        </w:rPr>
        <w:t>садоводства и огородничества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4D03F7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D03F7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A6" w:rsidRDefault="008A59A6" w:rsidP="00E17568">
      <w:pPr>
        <w:spacing w:after="0" w:line="240" w:lineRule="auto"/>
      </w:pPr>
      <w:r>
        <w:separator/>
      </w:r>
    </w:p>
  </w:endnote>
  <w:endnote w:type="continuationSeparator" w:id="1">
    <w:p w:rsidR="008A59A6" w:rsidRDefault="008A59A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61C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A59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A59A6">
    <w:pPr>
      <w:pStyle w:val="a3"/>
      <w:framePr w:wrap="around" w:vAnchor="text" w:hAnchor="margin" w:xAlign="right" w:y="1"/>
      <w:rPr>
        <w:rStyle w:val="a5"/>
      </w:rPr>
    </w:pPr>
  </w:p>
  <w:p w:rsidR="001405AD" w:rsidRDefault="008A59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A6" w:rsidRDefault="008A59A6" w:rsidP="00E17568">
      <w:pPr>
        <w:spacing w:after="0" w:line="240" w:lineRule="auto"/>
      </w:pPr>
      <w:r>
        <w:separator/>
      </w:r>
    </w:p>
  </w:footnote>
  <w:footnote w:type="continuationSeparator" w:id="1">
    <w:p w:rsidR="008A59A6" w:rsidRDefault="008A59A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61C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8A59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D03F7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8A59A6"/>
    <w:rsid w:val="0096605B"/>
    <w:rsid w:val="0097667C"/>
    <w:rsid w:val="009C09D1"/>
    <w:rsid w:val="009D6EB9"/>
    <w:rsid w:val="00A5559B"/>
    <w:rsid w:val="00AB7566"/>
    <w:rsid w:val="00B24C9F"/>
    <w:rsid w:val="00BD44AA"/>
    <w:rsid w:val="00BE2866"/>
    <w:rsid w:val="00C506BA"/>
    <w:rsid w:val="00C5362E"/>
    <w:rsid w:val="00C55C4F"/>
    <w:rsid w:val="00C61C21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2021-10-07T01:29:00Z</cp:lastPrinted>
  <dcterms:created xsi:type="dcterms:W3CDTF">2017-11-22T00:55:00Z</dcterms:created>
  <dcterms:modified xsi:type="dcterms:W3CDTF">2021-10-07T01:29:00Z</dcterms:modified>
</cp:coreProperties>
</file>